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7" w:rsidRDefault="000F3EEF" w:rsidP="000F3EEF">
      <w:pPr>
        <w:spacing w:after="0" w:line="240" w:lineRule="auto"/>
        <w:jc w:val="center"/>
        <w:rPr>
          <w:b/>
        </w:rPr>
      </w:pPr>
      <w:r w:rsidRPr="000F3EEF">
        <w:rPr>
          <w:b/>
        </w:rPr>
        <w:t>Volební řád valné hromady Sportovní unie Chrudimska</w:t>
      </w:r>
    </w:p>
    <w:p w:rsidR="000F3EEF" w:rsidRDefault="000F3EEF" w:rsidP="000F3EEF">
      <w:pPr>
        <w:jc w:val="center"/>
      </w:pPr>
      <w:r w:rsidRPr="000F3EEF">
        <w:t>(návrh)</w:t>
      </w:r>
    </w:p>
    <w:p w:rsidR="000F3EEF" w:rsidRPr="000F3EEF" w:rsidRDefault="000F3EEF" w:rsidP="000F3EEF">
      <w:pPr>
        <w:spacing w:after="0" w:line="240" w:lineRule="auto"/>
        <w:jc w:val="center"/>
        <w:rPr>
          <w:u w:val="single"/>
        </w:rPr>
      </w:pPr>
      <w:r w:rsidRPr="000F3EEF">
        <w:rPr>
          <w:u w:val="single"/>
        </w:rPr>
        <w:t>Článek 1</w:t>
      </w:r>
    </w:p>
    <w:p w:rsidR="000F3EEF" w:rsidRDefault="000F3EEF" w:rsidP="000F3EEF">
      <w:pPr>
        <w:jc w:val="center"/>
      </w:pPr>
      <w:r>
        <w:t>Cíl voleb</w:t>
      </w:r>
    </w:p>
    <w:p w:rsidR="000F3EEF" w:rsidRDefault="000F3EEF" w:rsidP="000F3EEF">
      <w:pPr>
        <w:spacing w:line="240" w:lineRule="auto"/>
      </w:pPr>
      <w:r>
        <w:t xml:space="preserve">Podle tohoto volebního řádu se uskutečňují volby na valné hromadě Sportovní unie Chrudimska (dále jen SUCH) tak, aby byly zvoleny orgány SUCH na </w:t>
      </w:r>
      <w:proofErr w:type="gramStart"/>
      <w:r>
        <w:t>funkční  období</w:t>
      </w:r>
      <w:proofErr w:type="gramEnd"/>
      <w:r>
        <w:t xml:space="preserve"> 201</w:t>
      </w:r>
      <w:r w:rsidR="00FD4E33">
        <w:t>8</w:t>
      </w:r>
      <w:r>
        <w:t>-20</w:t>
      </w:r>
      <w:r w:rsidR="00FD4E33">
        <w:t>22</w:t>
      </w:r>
      <w:r>
        <w:t>.</w:t>
      </w:r>
    </w:p>
    <w:p w:rsidR="000F3EEF" w:rsidRDefault="000F3EEF" w:rsidP="000F3EEF">
      <w:pPr>
        <w:spacing w:after="0" w:line="240" w:lineRule="auto"/>
        <w:jc w:val="center"/>
        <w:rPr>
          <w:u w:val="single"/>
        </w:rPr>
      </w:pPr>
      <w:r w:rsidRPr="000F3EEF">
        <w:rPr>
          <w:u w:val="single"/>
        </w:rPr>
        <w:t>Článek 2</w:t>
      </w:r>
    </w:p>
    <w:p w:rsidR="000F3EEF" w:rsidRDefault="000F3EEF" w:rsidP="000F3EEF">
      <w:pPr>
        <w:spacing w:after="0" w:line="240" w:lineRule="auto"/>
        <w:jc w:val="center"/>
      </w:pPr>
      <w:r w:rsidRPr="000F3EEF">
        <w:t>Zásady volby</w:t>
      </w:r>
    </w:p>
    <w:p w:rsidR="000F3EEF" w:rsidRDefault="000F3EEF" w:rsidP="000F3EEF">
      <w:pPr>
        <w:spacing w:after="0" w:line="240" w:lineRule="auto"/>
      </w:pPr>
    </w:p>
    <w:p w:rsidR="000F3EEF" w:rsidRDefault="000F3EEF" w:rsidP="000F3EEF">
      <w:pPr>
        <w:spacing w:after="0" w:line="240" w:lineRule="auto"/>
      </w:pPr>
      <w:r>
        <w:t>1) Volba se provádí tajným hlasováním. V případě, že počet kandidujících je shodný s počtem volených, mohou se uskutečnit volby veřejné.</w:t>
      </w:r>
    </w:p>
    <w:p w:rsidR="000F3EEF" w:rsidRDefault="000F3EEF" w:rsidP="000F3EEF">
      <w:pPr>
        <w:spacing w:after="0" w:line="240" w:lineRule="auto"/>
      </w:pPr>
      <w:r>
        <w:t>2) Na valné hromadě probíhají volby:</w:t>
      </w:r>
    </w:p>
    <w:p w:rsidR="000F3EEF" w:rsidRDefault="000F3EEF" w:rsidP="000F3EEF">
      <w:pPr>
        <w:spacing w:after="0" w:line="240" w:lineRule="auto"/>
      </w:pPr>
      <w:r>
        <w:t>a) členů VV SUCH</w:t>
      </w:r>
    </w:p>
    <w:p w:rsidR="000F3EEF" w:rsidRDefault="000F3EEF" w:rsidP="000F3EEF">
      <w:pPr>
        <w:spacing w:after="0" w:line="240" w:lineRule="auto"/>
      </w:pPr>
      <w:r>
        <w:t>b) členů RK SUCH</w:t>
      </w:r>
    </w:p>
    <w:p w:rsidR="000F3EEF" w:rsidRDefault="000F3EEF" w:rsidP="000F3EEF">
      <w:pPr>
        <w:spacing w:after="0" w:line="240" w:lineRule="auto"/>
      </w:pPr>
      <w:r>
        <w:t xml:space="preserve">3) Volební komise při zajištění voleb vychází z návrhů, které byly písemně předloženy v termínu do </w:t>
      </w:r>
    </w:p>
    <w:p w:rsidR="000F3EEF" w:rsidRDefault="000F3EEF" w:rsidP="000F3EEF">
      <w:pPr>
        <w:spacing w:after="0" w:line="240" w:lineRule="auto"/>
      </w:pPr>
      <w:r>
        <w:t xml:space="preserve">    1</w:t>
      </w:r>
      <w:r w:rsidR="00FD4E33">
        <w:t>8</w:t>
      </w:r>
      <w:r>
        <w:t>.června 201</w:t>
      </w:r>
      <w:r w:rsidR="00FD4E33">
        <w:t>8</w:t>
      </w:r>
      <w:bookmarkStart w:id="0" w:name="_GoBack"/>
      <w:bookmarkEnd w:id="0"/>
      <w:r>
        <w:t xml:space="preserve">. Navrhován a volen může být pouze člen subjektu sdruženého v SUCH a působícího </w:t>
      </w:r>
    </w:p>
    <w:p w:rsidR="000F3EEF" w:rsidRDefault="000F3EEF" w:rsidP="000F3EEF">
      <w:pPr>
        <w:spacing w:after="0" w:line="240" w:lineRule="auto"/>
      </w:pPr>
      <w:r>
        <w:t xml:space="preserve">    na území okresu Chrudim.</w:t>
      </w:r>
    </w:p>
    <w:p w:rsidR="000F3EEF" w:rsidRDefault="000F3EEF" w:rsidP="000F3EEF">
      <w:pPr>
        <w:spacing w:after="0" w:line="240" w:lineRule="auto"/>
      </w:pPr>
      <w:r>
        <w:t>4) Návrhy na jednotlivé funkce předkládají TJ/SK a okresní sportovní svazy.</w:t>
      </w:r>
    </w:p>
    <w:p w:rsidR="000F3EEF" w:rsidRDefault="000F3EEF" w:rsidP="000F3EEF">
      <w:pPr>
        <w:spacing w:after="0" w:line="240" w:lineRule="auto"/>
      </w:pPr>
    </w:p>
    <w:p w:rsidR="000F3EEF" w:rsidRPr="000F3EEF" w:rsidRDefault="000F3EEF" w:rsidP="000F3EEF">
      <w:pPr>
        <w:spacing w:after="0" w:line="240" w:lineRule="auto"/>
        <w:jc w:val="center"/>
        <w:rPr>
          <w:u w:val="single"/>
        </w:rPr>
      </w:pPr>
      <w:r w:rsidRPr="000F3EEF">
        <w:rPr>
          <w:u w:val="single"/>
        </w:rPr>
        <w:t>Článek 3</w:t>
      </w:r>
    </w:p>
    <w:p w:rsidR="000F3EEF" w:rsidRDefault="00703E16" w:rsidP="00703E16">
      <w:pPr>
        <w:spacing w:after="0" w:line="240" w:lineRule="auto"/>
        <w:jc w:val="center"/>
      </w:pPr>
      <w:r>
        <w:t>Průběh voleb</w:t>
      </w:r>
    </w:p>
    <w:p w:rsidR="00703E16" w:rsidRDefault="00703E16" w:rsidP="00703E16">
      <w:pPr>
        <w:spacing w:after="0" w:line="240" w:lineRule="auto"/>
        <w:jc w:val="center"/>
      </w:pPr>
    </w:p>
    <w:p w:rsidR="00703E16" w:rsidRDefault="00703E16" w:rsidP="00703E16">
      <w:pPr>
        <w:spacing w:after="0" w:line="240" w:lineRule="auto"/>
      </w:pPr>
      <w:r>
        <w:t xml:space="preserve">1) V případě, že je počet kandidujících shodný s počtem volených, může se po souhlasu delegátů  </w:t>
      </w:r>
    </w:p>
    <w:p w:rsidR="00703E16" w:rsidRDefault="00703E16" w:rsidP="00703E16">
      <w:pPr>
        <w:spacing w:after="0" w:line="240" w:lineRule="auto"/>
      </w:pPr>
      <w:r>
        <w:t xml:space="preserve">     valné hromady konat volba veřejná, tzn. zdvižením ruky delegáta. Pokud je počet kandidujících </w:t>
      </w:r>
    </w:p>
    <w:p w:rsidR="00703E16" w:rsidRDefault="00703E16" w:rsidP="00703E16">
      <w:pPr>
        <w:spacing w:after="0" w:line="240" w:lineRule="auto"/>
      </w:pPr>
      <w:r>
        <w:t xml:space="preserve">     vyšší než počet volených, konají se volby tajné – viz dále.</w:t>
      </w:r>
    </w:p>
    <w:p w:rsidR="00690BAA" w:rsidRDefault="00703E16" w:rsidP="00703E16">
      <w:pPr>
        <w:spacing w:after="0" w:line="240" w:lineRule="auto"/>
      </w:pPr>
      <w:r>
        <w:t xml:space="preserve">2) Jednotliví kandidáti jsou zapsáni na volební lístky v abecedním pořadí s uvedením jména a </w:t>
      </w:r>
    </w:p>
    <w:p w:rsidR="00703E16" w:rsidRDefault="00690BAA" w:rsidP="00703E16">
      <w:pPr>
        <w:spacing w:after="0" w:line="240" w:lineRule="auto"/>
      </w:pPr>
      <w:r>
        <w:t xml:space="preserve">    </w:t>
      </w:r>
      <w:r w:rsidR="00703E16">
        <w:t>příjmení</w:t>
      </w:r>
      <w:r>
        <w:t xml:space="preserve">, data </w:t>
      </w:r>
      <w:proofErr w:type="gramStart"/>
      <w:r>
        <w:t xml:space="preserve">narození a </w:t>
      </w:r>
      <w:r w:rsidR="00703E16">
        <w:t xml:space="preserve"> mateřské</w:t>
      </w:r>
      <w:proofErr w:type="gramEnd"/>
      <w:r w:rsidR="00703E16">
        <w:t xml:space="preserve"> TJ/SK nebo svazu</w:t>
      </w:r>
      <w:r>
        <w:t>.</w:t>
      </w:r>
    </w:p>
    <w:p w:rsidR="00410170" w:rsidRDefault="00410170" w:rsidP="00703E16">
      <w:pPr>
        <w:spacing w:after="0" w:line="240" w:lineRule="auto"/>
      </w:pPr>
      <w:r>
        <w:t>3) Počet volených členů VV SUCH je 9 včetně předsedy</w:t>
      </w:r>
    </w:p>
    <w:p w:rsidR="00410170" w:rsidRDefault="00410170" w:rsidP="00703E16">
      <w:pPr>
        <w:spacing w:after="0" w:line="240" w:lineRule="auto"/>
      </w:pPr>
      <w:r>
        <w:t>4) Počet volených členů RK SUCH jsou 3 včetně předsedy</w:t>
      </w:r>
    </w:p>
    <w:p w:rsidR="00410170" w:rsidRDefault="00410170" w:rsidP="00703E16">
      <w:pPr>
        <w:spacing w:after="0" w:line="240" w:lineRule="auto"/>
      </w:pPr>
      <w:r>
        <w:t>5) Delegáti vyjádří svůj souhlas s navrhovaným zakroužkováním jména kandidáta na volebním lístku</w:t>
      </w:r>
    </w:p>
    <w:p w:rsidR="00410170" w:rsidRDefault="00410170" w:rsidP="00703E16">
      <w:pPr>
        <w:spacing w:after="0" w:line="240" w:lineRule="auto"/>
      </w:pPr>
      <w:r>
        <w:t>- u funkce člena VV SUCH je voleno 9</w:t>
      </w:r>
    </w:p>
    <w:p w:rsidR="00410170" w:rsidRDefault="00410170" w:rsidP="00703E16">
      <w:pPr>
        <w:spacing w:after="0" w:line="240" w:lineRule="auto"/>
      </w:pPr>
      <w:r>
        <w:t>- u funkce člena RK SUCH jsou voleni 3</w:t>
      </w:r>
    </w:p>
    <w:p w:rsidR="00410170" w:rsidRDefault="00410170" w:rsidP="00703E16">
      <w:pPr>
        <w:spacing w:after="0" w:line="240" w:lineRule="auto"/>
      </w:pPr>
      <w:r>
        <w:t xml:space="preserve">   V případě, že na volebním lístku je označen vyšší počet kandidátů, je volební lístek neplatný.</w:t>
      </w:r>
    </w:p>
    <w:p w:rsidR="00410170" w:rsidRDefault="00410170" w:rsidP="00703E16">
      <w:pPr>
        <w:spacing w:after="0" w:line="240" w:lineRule="auto"/>
      </w:pPr>
      <w:r>
        <w:t>6) Takto označené volební lístky vloží delegáti do příslušně označených hlasovacích uren.</w:t>
      </w:r>
    </w:p>
    <w:p w:rsidR="00410170" w:rsidRDefault="00410170" w:rsidP="00703E16">
      <w:pPr>
        <w:spacing w:after="0" w:line="240" w:lineRule="auto"/>
      </w:pPr>
      <w:r>
        <w:t>7) Uvedené funkce volí:</w:t>
      </w:r>
    </w:p>
    <w:p w:rsidR="00410170" w:rsidRDefault="00410170" w:rsidP="00703E16">
      <w:pPr>
        <w:spacing w:after="0" w:line="240" w:lineRule="auto"/>
      </w:pPr>
      <w:r>
        <w:t>- u členů VV SUCH je ke zvolení třeba nadpoloviční většiny všech přítomných delegátů oprávněných volit</w:t>
      </w:r>
    </w:p>
    <w:p w:rsidR="00410170" w:rsidRDefault="00410170" w:rsidP="00703E16">
      <w:pPr>
        <w:spacing w:after="0" w:line="240" w:lineRule="auto"/>
      </w:pPr>
      <w:r>
        <w:t>- u členů RK SUCH je ke zvolení třeba nadpoloviční většiny všech přítomných delegátů oprávněných volit</w:t>
      </w:r>
    </w:p>
    <w:p w:rsidR="00410170" w:rsidRDefault="00410170" w:rsidP="00703E16">
      <w:pPr>
        <w:spacing w:after="0" w:line="240" w:lineRule="auto"/>
      </w:pPr>
      <w:r>
        <w:t>- pořadí zvolených určí počet souhlasných hlasů.</w:t>
      </w:r>
    </w:p>
    <w:p w:rsidR="007F0744" w:rsidRDefault="00410170" w:rsidP="00703E16">
      <w:pPr>
        <w:spacing w:after="0" w:line="240" w:lineRule="auto"/>
      </w:pPr>
      <w:r>
        <w:t xml:space="preserve">8) V případě, že někteří kandidáti </w:t>
      </w:r>
      <w:r w:rsidR="007F0744">
        <w:t xml:space="preserve">na funkce obdrží stejný počet hlasů a jejich množství by je </w:t>
      </w:r>
    </w:p>
    <w:p w:rsidR="007F0744" w:rsidRDefault="007F0744" w:rsidP="00703E16">
      <w:pPr>
        <w:spacing w:after="0" w:line="240" w:lineRule="auto"/>
      </w:pPr>
      <w:r>
        <w:t xml:space="preserve">    opravňovalo k volbě, avšak jejich počet je vyšší než počet volených členů do příslušného orgánu, je </w:t>
      </w:r>
    </w:p>
    <w:p w:rsidR="007F0744" w:rsidRDefault="007F0744" w:rsidP="00703E16">
      <w:pPr>
        <w:spacing w:after="0" w:line="240" w:lineRule="auto"/>
      </w:pPr>
      <w:r>
        <w:t xml:space="preserve">    </w:t>
      </w:r>
      <w:proofErr w:type="gramStart"/>
      <w:r>
        <w:t>uskutečněna  dodatečná</w:t>
      </w:r>
      <w:proofErr w:type="gramEnd"/>
      <w:r>
        <w:t xml:space="preserve"> volba pouze mezi těmito kandidáty, v případě nutnosti i opakovaně.</w:t>
      </w:r>
    </w:p>
    <w:p w:rsidR="007F0744" w:rsidRDefault="007F0744" w:rsidP="00703E16">
      <w:pPr>
        <w:spacing w:after="0" w:line="240" w:lineRule="auto"/>
      </w:pPr>
      <w:r>
        <w:t xml:space="preserve">9) Předseda VV SUCH je volen na prvním jednání VV SUCH zvolenými členy VV SUCH a ke zvolení je </w:t>
      </w:r>
    </w:p>
    <w:p w:rsidR="007F0744" w:rsidRDefault="007F0744" w:rsidP="00703E16">
      <w:pPr>
        <w:spacing w:after="0" w:line="240" w:lineRule="auto"/>
      </w:pPr>
      <w:r>
        <w:t xml:space="preserve">    třeba souhlasu nadpoloviční většiny členů VV SUCH.</w:t>
      </w:r>
    </w:p>
    <w:p w:rsidR="007F0744" w:rsidRDefault="007F0744" w:rsidP="00703E16">
      <w:pPr>
        <w:spacing w:after="0" w:line="240" w:lineRule="auto"/>
      </w:pPr>
      <w:r>
        <w:t xml:space="preserve">10) Předseda RK SUCH je volen na prvním jednání RK SUCH zvolenými členy RK SUCH a ke zvolení je </w:t>
      </w:r>
    </w:p>
    <w:p w:rsidR="00410170" w:rsidRPr="000F3EEF" w:rsidRDefault="007F0744" w:rsidP="00703E16">
      <w:pPr>
        <w:spacing w:after="0" w:line="240" w:lineRule="auto"/>
      </w:pPr>
      <w:r>
        <w:t xml:space="preserve">       třeba souhlasu nadpoloviční většiny členů RK SUCH. </w:t>
      </w:r>
    </w:p>
    <w:p w:rsidR="000F3EEF" w:rsidRPr="000F3EEF" w:rsidRDefault="000F3EEF" w:rsidP="000F3EEF">
      <w:pPr>
        <w:spacing w:after="0" w:line="240" w:lineRule="auto"/>
        <w:rPr>
          <w:b/>
        </w:rPr>
      </w:pPr>
    </w:p>
    <w:p w:rsidR="000F3EEF" w:rsidRDefault="000F3EEF"/>
    <w:sectPr w:rsidR="000F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DEF"/>
    <w:multiLevelType w:val="hybridMultilevel"/>
    <w:tmpl w:val="46CA3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F"/>
    <w:rsid w:val="000F3EEF"/>
    <w:rsid w:val="00410170"/>
    <w:rsid w:val="00690BAA"/>
    <w:rsid w:val="00703E16"/>
    <w:rsid w:val="007F0744"/>
    <w:rsid w:val="00B91F67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Vojta</cp:lastModifiedBy>
  <cp:revision>4</cp:revision>
  <dcterms:created xsi:type="dcterms:W3CDTF">2014-06-02T10:53:00Z</dcterms:created>
  <dcterms:modified xsi:type="dcterms:W3CDTF">2018-05-28T07:19:00Z</dcterms:modified>
</cp:coreProperties>
</file>